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FE" w:rsidRPr="00EB66FE" w:rsidRDefault="00EB66FE" w:rsidP="004D286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Информация для участников СВО и членов их семей!</w:t>
      </w:r>
      <w:r w:rsidRPr="00EB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66FE" w:rsidRPr="00EB66FE" w:rsidRDefault="00EB66FE" w:rsidP="00EB66FE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специальной военной операции и члены их семей имеют право на внеочередное обслуживание в учреждениях здравоохранения.</w:t>
      </w:r>
      <w:r w:rsidRPr="00E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6FE" w:rsidRPr="00EB66FE" w:rsidRDefault="00EB66FE" w:rsidP="004D2861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возникновении вопросов по оказанию медицинской помощи участникам  СВО и членам их семей обращаться по телефону:</w:t>
      </w:r>
      <w:r w:rsidRPr="004D28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8(39536)5-14-39</w:t>
      </w: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(приемная главного врача).</w:t>
      </w: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Ответственный за обеспечение медицинского обслуживания участников</w:t>
      </w:r>
      <w:r w:rsidRPr="004D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 и членов их семей - ИО</w:t>
      </w: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врача </w:t>
      </w:r>
      <w:proofErr w:type="spellStart"/>
      <w:r w:rsidRPr="004D286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Окшин</w:t>
      </w:r>
      <w:proofErr w:type="spellEnd"/>
      <w:r w:rsidRPr="004D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Алексей Викторович</w:t>
      </w: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B66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Документы, подтверждающие участие в специальной военной операции:</w:t>
      </w:r>
    </w:p>
    <w:p w:rsidR="00EB66FE" w:rsidRPr="00EB66FE" w:rsidRDefault="00EB66FE" w:rsidP="004D2861">
      <w:pPr>
        <w:numPr>
          <w:ilvl w:val="0"/>
          <w:numId w:val="1"/>
        </w:numPr>
        <w:tabs>
          <w:tab w:val="clear" w:pos="720"/>
          <w:tab w:val="num" w:pos="0"/>
        </w:tabs>
        <w:spacing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Выписки из приказов воинских частей;</w:t>
      </w:r>
    </w:p>
    <w:p w:rsidR="00EB66FE" w:rsidRPr="00EB66FE" w:rsidRDefault="00EB66FE" w:rsidP="004D286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Запись в военном билете;</w:t>
      </w:r>
    </w:p>
    <w:p w:rsidR="00EB66FE" w:rsidRPr="00EB66FE" w:rsidRDefault="00EB66FE" w:rsidP="004D286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контракта о прохождении военной службы гражданином в Вооруженных Силах РФ, подтверждающего даты или периоды участия гражданина в специальной военной операции.</w:t>
      </w:r>
    </w:p>
    <w:p w:rsidR="00EB66FE" w:rsidRPr="00EB66FE" w:rsidRDefault="00EB66FE" w:rsidP="004D286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EB66FE" w:rsidRPr="00EB66FE" w:rsidRDefault="00EB66FE" w:rsidP="004D286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документы, подтверждающие участие гражданина в специальной военной операции (выполнении боевых задач).</w:t>
      </w:r>
    </w:p>
    <w:p w:rsidR="00EB66FE" w:rsidRPr="00EB66FE" w:rsidRDefault="00EB66FE" w:rsidP="004D2861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Категории лиц, относящиеся к членам семьи участника СВО:</w:t>
      </w:r>
    </w:p>
    <w:p w:rsidR="00EB66FE" w:rsidRPr="00EB66FE" w:rsidRDefault="00EB66FE" w:rsidP="004D2861">
      <w:pPr>
        <w:numPr>
          <w:ilvl w:val="0"/>
          <w:numId w:val="2"/>
        </w:numPr>
        <w:tabs>
          <w:tab w:val="clear" w:pos="720"/>
          <w:tab w:val="num" w:pos="0"/>
        </w:tabs>
        <w:spacing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Супруг (супруга);</w:t>
      </w:r>
    </w:p>
    <w:p w:rsidR="00EB66FE" w:rsidRPr="00EB66FE" w:rsidRDefault="00EB66FE" w:rsidP="004D286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в т.ч. усыновленные;</w:t>
      </w:r>
    </w:p>
    <w:p w:rsidR="00EB66FE" w:rsidRPr="00EB66FE" w:rsidRDefault="00EB66FE" w:rsidP="004D286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Родители, в т.ч. усыновители;</w:t>
      </w:r>
    </w:p>
    <w:p w:rsidR="00EB66FE" w:rsidRPr="00EB66FE" w:rsidRDefault="00EB66FE" w:rsidP="004D286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проживающие с участником СВО несовершеннолетние родные братья и сестры;</w:t>
      </w:r>
    </w:p>
    <w:p w:rsidR="00EB66FE" w:rsidRPr="00EB66FE" w:rsidRDefault="00EB66FE" w:rsidP="004D286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проживающие с участником СВО лица, воспитывающие общих несовершеннолетних детей.</w:t>
      </w:r>
    </w:p>
    <w:p w:rsidR="00EB66FE" w:rsidRPr="00EB66FE" w:rsidRDefault="00EB66FE" w:rsidP="004D2861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B66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Документы, подтверждающие статус члена семьи участника СВО:</w:t>
      </w:r>
    </w:p>
    <w:p w:rsidR="00EB66FE" w:rsidRPr="00EB66FE" w:rsidRDefault="00EB66FE" w:rsidP="004D2861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браке</w:t>
      </w:r>
    </w:p>
    <w:p w:rsidR="00EB66FE" w:rsidRPr="00EB66FE" w:rsidRDefault="00EB66FE" w:rsidP="004D2861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рождении</w:t>
      </w:r>
    </w:p>
    <w:p w:rsidR="00EB66FE" w:rsidRPr="00EB66FE" w:rsidRDefault="00EB66FE" w:rsidP="004D2861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об усыновлении</w:t>
      </w:r>
    </w:p>
    <w:p w:rsidR="00EB66FE" w:rsidRPr="00EB66FE" w:rsidRDefault="00EB66FE" w:rsidP="004D2861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свидетельства (</w:t>
      </w: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суда или другого компетентного органа) об установлении участником СВО опеки или попечительства над ребенком;</w:t>
      </w:r>
    </w:p>
    <w:p w:rsidR="00EB66FE" w:rsidRPr="00EB66FE" w:rsidRDefault="00EB66FE" w:rsidP="004D2861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о регистрации (приложение № 9 к Административному регламенту МВД по предоставлению государственной услуги по регистрационному учету граждан РФ по месту пребывания и по месту жительства в пределах РФ, утвержденному Приказом МВД России от 31 декабря 2017 года № 984);</w:t>
      </w:r>
    </w:p>
    <w:p w:rsidR="00EB66FE" w:rsidRPr="00EB66FE" w:rsidRDefault="00EB66FE" w:rsidP="004D2861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Домовая книга (выписка из домовой книги);</w:t>
      </w:r>
    </w:p>
    <w:p w:rsidR="00EB66FE" w:rsidRPr="00EB66FE" w:rsidRDefault="00EB66FE" w:rsidP="004D2861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договора найма жилого помещения, аренды, пользования жилым помещением (иного договора), подтверждающего </w:t>
      </w:r>
      <w:r w:rsidR="009512A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проживания в </w:t>
      </w: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жилом помещении совместно с участником СВО: несовершеннолетних родных братьев и сестер, лиц, воспитывающих общих несовершеннолетних детей;</w:t>
      </w:r>
    </w:p>
    <w:p w:rsidR="00EB66FE" w:rsidRPr="00EB66FE" w:rsidRDefault="009512A6" w:rsidP="004D2861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суда об </w:t>
      </w:r>
      <w:r w:rsidR="00EB66FE"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установлении факта совместного проживания участника СВО и несовершеннолетних родных братьев и сестер, лиц, воспитывающих общих несовершеннолетних детей;</w:t>
      </w:r>
    </w:p>
    <w:p w:rsidR="00EB66FE" w:rsidRPr="00EB66FE" w:rsidRDefault="00EB66FE" w:rsidP="004D2861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Иной документ, предусмотренный законодательством.</w:t>
      </w:r>
    </w:p>
    <w:p w:rsidR="00EB66FE" w:rsidRPr="00EB66FE" w:rsidRDefault="00EB66FE" w:rsidP="004D2861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Документ, подтверждающий факт и сроки оказания медицинской помощи участнику СВО в амбулаторных условиях.</w:t>
      </w: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Документом, подтверждающим факт и сроки оказания медицинской помощи участнику СВО в амбулаторных условиях, является </w:t>
      </w:r>
      <w:r w:rsidRPr="00EB66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справка</w:t>
      </w: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Pr="00EB66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медицинское заключение</w:t>
      </w: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оформленное в соответствии с Приказом Мин</w:t>
      </w:r>
      <w:r w:rsidR="009512A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bookmarkStart w:id="0" w:name="_GoBack"/>
      <w:bookmarkEnd w:id="0"/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драва России от 14.09.2020г. № 972н "О порядке выдачи медицинскими организациями справок и медицинских заключений"</w:t>
      </w: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 пунктами 11, 14 Порядка справки и медицинские заключения могут содержать следующие сведения:</w:t>
      </w:r>
    </w:p>
    <w:p w:rsidR="00EB66FE" w:rsidRPr="00EB66FE" w:rsidRDefault="00EB66FE" w:rsidP="004D286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факте обращения пациента за медицинской помощью;</w:t>
      </w:r>
    </w:p>
    <w:p w:rsidR="00EB66FE" w:rsidRPr="00EB66FE" w:rsidRDefault="00EB66FE" w:rsidP="004D286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оказании пациенту медицинской помощи в медицинской организации;</w:t>
      </w:r>
    </w:p>
    <w:p w:rsidR="00EB66FE" w:rsidRPr="00EB66FE" w:rsidRDefault="00EB66FE" w:rsidP="004D286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наличии (отсутствии) у пациента заболевания, результатах медицинского обследования и (или) лечения;</w:t>
      </w:r>
    </w:p>
    <w:p w:rsidR="00EB66FE" w:rsidRPr="00EB66FE" w:rsidRDefault="00EB66FE" w:rsidP="004D286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проведенного обследования и (или) лечения, их результатов;</w:t>
      </w:r>
    </w:p>
    <w:p w:rsidR="00EB66FE" w:rsidRPr="00EB66FE" w:rsidRDefault="00EB66FE" w:rsidP="004D286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F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сведения, касающиеся состояния здоровья пациента и оказания ему медицинской помощи.</w:t>
      </w:r>
    </w:p>
    <w:p w:rsidR="00C436E7" w:rsidRPr="004D2861" w:rsidRDefault="00EB66FE" w:rsidP="004D2861">
      <w:pPr>
        <w:spacing w:line="240" w:lineRule="auto"/>
        <w:ind w:left="-42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Оформление иных документов, подтверждающих факт и сроки оказания медицинской помощи, например, </w:t>
      </w:r>
      <w:r w:rsidRPr="004D28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телеграмм</w:t>
      </w:r>
      <w:r w:rsidRPr="004D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предусмотрено законодательством в сфере здравоохранения.</w:t>
      </w:r>
      <w:r w:rsidRPr="004D28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28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28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Оформление документов, подтверждающих временную нетрудоспособность.</w:t>
      </w:r>
      <w:r w:rsidRPr="004D28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28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Участнику СВО, являющемуся военнослужащим, при установлении временной нетрудоспособности, оформляется листок освобождения от выполнения служебных обязанностей по временной нетрудоспособности (приказ МВД России и Министерства здравоохранения РФ от 5 октября 2016 года №№ 624, 766н "Об утверждении формы и порядка выдачи листка освобождения от выполнения служебных обязанностей по временной нетрудоспособности")</w:t>
      </w:r>
      <w:r w:rsidRPr="004D28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условиях госпиталя всем участникам СВО-военнослужащим, оформляется листок освобождения от выполнения служебных обязанностей по временной нетрудоспособности, с проведением ВК каждые 15 дней (таким образом, ВК осуществляет контроль за проведением лечения, обследований, сроками нетрудоспособности, своевременного направления в другие ЛПУ, МСЭ).</w:t>
      </w:r>
    </w:p>
    <w:p w:rsidR="004D2861" w:rsidRPr="004D2861" w:rsidRDefault="004D2861" w:rsidP="004D2861">
      <w:pPr>
        <w:pStyle w:val="3"/>
        <w:ind w:firstLine="142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 w:rsidRPr="004D2861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Медицинская помощь для участников СВО и членов их семей</w:t>
      </w:r>
    </w:p>
    <w:p w:rsidR="004D2861" w:rsidRPr="004D2861" w:rsidRDefault="004D2861" w:rsidP="004D2861">
      <w:pPr>
        <w:spacing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4D2861">
        <w:rPr>
          <w:rFonts w:ascii="Times New Roman" w:hAnsi="Times New Roman" w:cs="Times New Roman"/>
          <w:sz w:val="26"/>
          <w:szCs w:val="26"/>
        </w:rPr>
        <w:t xml:space="preserve">(имеющих удостоверение) включает в себя: </w:t>
      </w:r>
      <w:r w:rsidRPr="004D2861">
        <w:rPr>
          <w:rFonts w:ascii="Times New Roman" w:hAnsi="Times New Roman" w:cs="Times New Roman"/>
          <w:sz w:val="26"/>
          <w:szCs w:val="26"/>
        </w:rPr>
        <w:br/>
        <w:t xml:space="preserve">- первоочередное предоставление первичной медицинской помощи в поликлинике по месту прикрепления, для этого достаточно при записи через регистратуру указать, что вы являетесь участником СВО, имеющим удостоверение. </w:t>
      </w:r>
      <w:r w:rsidRPr="004D2861">
        <w:rPr>
          <w:rFonts w:ascii="Times New Roman" w:hAnsi="Times New Roman" w:cs="Times New Roman"/>
          <w:sz w:val="26"/>
          <w:szCs w:val="26"/>
        </w:rPr>
        <w:br/>
        <w:t xml:space="preserve">- внеочередное предоставление медицинской помощи, включая направление на медицинскую реабилитацию, санаторно-курортное лечение (при наличии медицинских показаний); </w:t>
      </w:r>
      <w:r w:rsidRPr="004D2861">
        <w:rPr>
          <w:rFonts w:ascii="Times New Roman" w:hAnsi="Times New Roman" w:cs="Times New Roman"/>
          <w:sz w:val="26"/>
          <w:szCs w:val="26"/>
        </w:rPr>
        <w:br/>
        <w:t xml:space="preserve">- внеочередное оказание паллиативной медицинской помощи с предоставлением для использования на дому медицинских изделий, предназначенных для поддержания функций органов и систем организма человека; </w:t>
      </w:r>
      <w:r w:rsidRPr="004D2861">
        <w:rPr>
          <w:rFonts w:ascii="Times New Roman" w:hAnsi="Times New Roman" w:cs="Times New Roman"/>
          <w:sz w:val="26"/>
          <w:szCs w:val="26"/>
        </w:rPr>
        <w:br/>
        <w:t xml:space="preserve">- внеочередное обеспечение проведения обследований и подготовки документов на </w:t>
      </w:r>
      <w:proofErr w:type="spellStart"/>
      <w:r w:rsidRPr="004D2861">
        <w:rPr>
          <w:rFonts w:ascii="Times New Roman" w:hAnsi="Times New Roman" w:cs="Times New Roman"/>
          <w:sz w:val="26"/>
          <w:szCs w:val="26"/>
        </w:rPr>
        <w:t>медико</w:t>
      </w:r>
      <w:proofErr w:type="spellEnd"/>
      <w:r w:rsidRPr="004D2861">
        <w:rPr>
          <w:rFonts w:ascii="Times New Roman" w:hAnsi="Times New Roman" w:cs="Times New Roman"/>
          <w:sz w:val="26"/>
          <w:szCs w:val="26"/>
        </w:rPr>
        <w:t xml:space="preserve"> - социальную экспертизу; </w:t>
      </w:r>
      <w:r w:rsidRPr="004D2861">
        <w:rPr>
          <w:rFonts w:ascii="Times New Roman" w:hAnsi="Times New Roman" w:cs="Times New Roman"/>
          <w:sz w:val="26"/>
          <w:szCs w:val="26"/>
        </w:rPr>
        <w:br/>
        <w:t>- приоритетное оформление рецептов на лекарственные препараты, в том числе в форме электронного документа.</w:t>
      </w:r>
    </w:p>
    <w:sectPr w:rsidR="004D2861" w:rsidRPr="004D2861" w:rsidSect="004D286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36BD1"/>
    <w:multiLevelType w:val="multilevel"/>
    <w:tmpl w:val="EAD2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108A9"/>
    <w:multiLevelType w:val="multilevel"/>
    <w:tmpl w:val="C3A4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85B41"/>
    <w:multiLevelType w:val="multilevel"/>
    <w:tmpl w:val="07D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D573F"/>
    <w:multiLevelType w:val="multilevel"/>
    <w:tmpl w:val="B2A0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FE"/>
    <w:rsid w:val="004D2861"/>
    <w:rsid w:val="009512A6"/>
    <w:rsid w:val="00C436E7"/>
    <w:rsid w:val="00EB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A0D6"/>
  <w15:chartTrackingRefBased/>
  <w15:docId w15:val="{CC18FDB0-EC4A-4120-B9D2-22B6C60D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D28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1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2024-04-09T06:49:00Z</cp:lastPrinted>
  <dcterms:created xsi:type="dcterms:W3CDTF">2024-04-09T02:07:00Z</dcterms:created>
  <dcterms:modified xsi:type="dcterms:W3CDTF">2024-04-09T07:44:00Z</dcterms:modified>
</cp:coreProperties>
</file>